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8" w:rsidRPr="00112178" w:rsidRDefault="00112178" w:rsidP="00112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:rsidR="00112178" w:rsidRPr="00112178" w:rsidRDefault="00112178" w:rsidP="00112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решением Общего собрания </w:t>
      </w:r>
    </w:p>
    <w:p w:rsidR="00112178" w:rsidRPr="00112178" w:rsidRDefault="00112178" w:rsidP="00112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Народной дружины </w:t>
      </w:r>
    </w:p>
    <w:p w:rsidR="00112178" w:rsidRPr="00112178" w:rsidRDefault="00112178" w:rsidP="00112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12178" w:rsidRPr="00112178" w:rsidRDefault="00112178" w:rsidP="00112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112178" w:rsidRPr="00112178" w:rsidRDefault="00112178" w:rsidP="00112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Бугурусланского</w:t>
      </w:r>
      <w:proofErr w:type="spellEnd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112178" w:rsidRPr="00112178" w:rsidRDefault="00112178" w:rsidP="00112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16.12.2015г.</w:t>
      </w:r>
    </w:p>
    <w:p w:rsidR="00112178" w:rsidRPr="00112178" w:rsidRDefault="00112178" w:rsidP="001121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Устав </w:t>
      </w:r>
    </w:p>
    <w:p w:rsidR="00112178" w:rsidRPr="00112178" w:rsidRDefault="00112178" w:rsidP="0011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добровольной народной дружины муниципального образования </w:t>
      </w:r>
    </w:p>
    <w:p w:rsidR="00112178" w:rsidRPr="00112178" w:rsidRDefault="00112178" w:rsidP="0011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Бугурусланского</w:t>
      </w:r>
      <w:proofErr w:type="spellEnd"/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12178" w:rsidRPr="00112178" w:rsidRDefault="00112178" w:rsidP="00112178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112178" w:rsidRPr="00112178" w:rsidRDefault="00112178" w:rsidP="001121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112178" w:rsidRPr="00112178" w:rsidRDefault="00112178" w:rsidP="00112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положения.</w:t>
      </w:r>
    </w:p>
    <w:p w:rsidR="00112178" w:rsidRPr="00112178" w:rsidRDefault="00112178" w:rsidP="00112178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Добровольная народная дружина муниципального образования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</w:t>
      </w:r>
      <w:r w:rsidRPr="0011217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именуемая   в    дальнейшем</w:t>
      </w:r>
      <w:r w:rsidRPr="0011217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ДНД, </w:t>
      </w:r>
      <w:r w:rsidRPr="0011217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охране общественного порядка во взаимодействии с органами внутренних дел (полицией) и </w:t>
      </w: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правоохранительными органами, органами государственной власти и органами местного самоуправления.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Правовую основу деятельности ДНД составляют Конституция Российской Федерации, Федеральный закон «Об участии граждан в охране общественного порядка» и иные нормативные правовые акты Российской Федерации, нормативные правовые акты муниципального образования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а также настоящий Устав.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Территория деятельности ДНД определяется юридическим актом администрации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112178" w:rsidRPr="00112178" w:rsidRDefault="00112178" w:rsidP="001121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нахождения: Оренбургская область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Бугурусланский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Почтовая, д. 3 (администрация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сельсовета).  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1.4. Полное наименование общественной организации: «Добровольная народная дружина муниципального образования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  <w:r w:rsidRPr="0011217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Сокращенное наименование общественной организации: «ДНД МО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сельсовет».</w:t>
      </w:r>
    </w:p>
    <w:p w:rsidR="00112178" w:rsidRPr="00112178" w:rsidRDefault="00112178" w:rsidP="00112178">
      <w:p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112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1.5. ДНД не является юридическим лицом.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1.6. ДНД не имеет структурных подразделений (филиалов и представительств).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Участие граждан Российской Федерации, постоянно проживающих на территории 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сельсовета, в охране общественного порядка осуществляется на основе принципов: 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добровольности;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законности;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приоритетности защиты прав и свобод человека и гражданина;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каждого на самозащиту от противоправных посягатель</w:t>
      </w:r>
      <w:proofErr w:type="gramStart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вс</w:t>
      </w:r>
      <w:proofErr w:type="gramEnd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способами, не запрещенными законом;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Ограничения, связанные с участием граждан Российской Федерации, постоянно проживающих на территории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сельсовета, в охране общественного порядка, определяются законодательством Российской Федерации.</w:t>
      </w:r>
    </w:p>
    <w:p w:rsidR="00112178" w:rsidRPr="00112178" w:rsidRDefault="00112178" w:rsidP="00112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Основные цели и направления деятельности ДНД. 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Основными целями и направлениями деятельности ДНД являются: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предупреждении и пресечении правонарушений на территории по месту создания народной дружины;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охране общественного порядка в случаях возникновения чрезвычайных ситуаций;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распространение правовых знаний, разъяснение норм поведения в общественных местах.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Структура и организация работы ДНД. 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ДНД осуществляет ее командир, избранный членами народной дружины по согласованию с органами местного самоуправления муниципального образования </w:t>
      </w:r>
      <w:proofErr w:type="spellStart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МО МВД России «</w:t>
      </w:r>
      <w:proofErr w:type="spellStart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Бугурусланский</w:t>
      </w:r>
      <w:proofErr w:type="spellEnd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дружина создана для совместного участия граждан - жителей МО </w:t>
      </w:r>
      <w:proofErr w:type="spellStart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охране общественного порядка и реализации общих целей, указанных в настоящем Уставе.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3.1.1. Высшим руководящим органом ДНД является Общее собрание Народной дружины (далее - Общее собрание).</w:t>
      </w:r>
    </w:p>
    <w:p w:rsidR="00112178" w:rsidRPr="00112178" w:rsidRDefault="00112178" w:rsidP="001121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3.1.2. К исключительной компетенции Общего собрания относятся: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утверждение Устава ДНД и внесение изменений и дополнений в него;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принципов формирования и использования имущества ДНД;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- избрание командира ДНД;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порядка переизбрания командира ДНД;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решений о реорганизации и (или) ликвидации ДНД.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3.1.3. Общее собрание проводится по мере необходимости.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12178">
        <w:rPr>
          <w:rFonts w:ascii="Times New Roman" w:eastAsia="SimSun" w:hAnsi="Times New Roman" w:cs="Times New Roman"/>
          <w:sz w:val="28"/>
          <w:szCs w:val="28"/>
          <w:lang w:eastAsia="zh-CN"/>
        </w:rPr>
        <w:t>3.1.4. Общее собрание считается правомочным, если в его работе принимает участие более половины членов ДНД.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7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3.1.5. Решения на Общем собрании по всем обсуждаемым вопросам принимаются большинством голосов членов, присутствующих на Общем собрании, за исключением решений по вопросам, отнесенным к исключительной компетенции Общего собрания, которые </w:t>
      </w:r>
      <w:r w:rsidRPr="00112178">
        <w:rPr>
          <w:rFonts w:ascii="Times New Roman" w:eastAsia="Times New Roman" w:hAnsi="Times New Roman" w:cs="Times New Roman"/>
          <w:sz w:val="28"/>
          <w:szCs w:val="28"/>
        </w:rPr>
        <w:t xml:space="preserve">считаются принятыми, если за них проголосовало не менее двух третей от </w:t>
      </w:r>
      <w:r w:rsidRPr="00112178">
        <w:rPr>
          <w:rFonts w:ascii="Times New Roman" w:eastAsia="SimSun" w:hAnsi="Times New Roman" w:cs="Times New Roman"/>
          <w:sz w:val="28"/>
          <w:szCs w:val="28"/>
          <w:lang w:eastAsia="zh-CN"/>
        </w:rPr>
        <w:t>участвующих в Общем собрании членов ДНД.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1217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ab/>
        <w:t>3.1.6. Для решения неотложных вопросов может быть созвано внеочередное Общее собрание.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1217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Правом созыва внеочередного Общего собрания обладают Командир ДНД и инициативная группа, в количестве не менее одной трети от общего числа ее членов, создание которой зафиксировано протоколом собрания инициативной группы.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21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3.2. 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Руководство деятельностью ДНД осуществляет командир, избранный членами народной дружины по согласованию с администрацией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и МО МВД России «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Бугурусланский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3.3.1. Командир ДНД избирается Общим собранием сроком на три года.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3.3.2. Командир ДНД в пределах своих полномочий: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подписывает заявление о внесении ДНД в реестр </w:t>
      </w:r>
      <w:r w:rsidRPr="00112178">
        <w:rPr>
          <w:rFonts w:ascii="Times New Roman" w:eastAsia="Times New Roman" w:hAnsi="Times New Roman" w:cs="Times New Roman"/>
          <w:sz w:val="28"/>
          <w:szCs w:val="28"/>
        </w:rPr>
        <w:t>народных дружин и общественных объединений правоохранительной направленности в субъекте Российской Федерации (далее - реестр)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организует мероприятия, необходимые для включения ДНД в реестр; 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имени ДНД заключает соглашения и организует взаимодействие Народной дружины с органами местного самоуправления и правоохранительными органами, осуществляет постоянный </w:t>
      </w:r>
      <w:proofErr w:type="gram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законности в деятельности ДНД;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взаимодействует с координирующим органом (штабом) народных дружин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области;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-  осуществляет оперативное руководство деятельностью ДНД.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3.4. Итоги работы Народной дружины подводятся в территориальном органе внутренних дел по мере необходимости, но не реже одного раза в квартал и оформляются протоколом, который подписывается командиром ДНД и представителем МО МВД России «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Бугурусланский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12178" w:rsidRPr="00112178" w:rsidRDefault="00112178" w:rsidP="001121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Порядок приобретения и утраты членства в ДНД. 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Членами ДНД могут быть граждане Российской Федерации, достигшие возраста восемнадцати лет, постоянно проживающие на территории </w:t>
      </w:r>
      <w:proofErr w:type="spellStart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Коровинского</w:t>
      </w:r>
      <w:proofErr w:type="spellEnd"/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добровольно изъявившие желание</w:t>
      </w:r>
      <w:r w:rsidRPr="0011217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ДНД,  способные по своим деловым и личным качествам исполнять обязанности народных дружинников.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4.2. В ДНД не могут быть приняты граждане, указанные в части 2 статьи 14 Федерального закона «Об участии граждан в охране общественного порядка»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4.3. Прием в ДНД производится на основании личного заявления вступающего на Общем собрании. С лицом, подавшим заявление о принятии в члены ДНД, командир или назначенный им член ДНД проводят собеседование, на котором знакомят вступающего с настоящим Уставом, разъясняют правовые основы деятельности ДНД, права и обязанности граждан и дружинника.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Дружинник, обратившийся с заявлением о прекращении членства и работы в ДНД, исключается из ее состава по решению Общего собрания. 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4.5. Дружинник, недобросовестно относящийся к своим обязанностям, допустивший грубые нарушения законности или проступки, несовместимые с пребыванием в ДНД, исключается из ее состава решением Общего собрания.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4.6. При выходе из ДНД  дружинник обязан сдать удостоверение дружинника.</w:t>
      </w:r>
    </w:p>
    <w:p w:rsidR="00112178" w:rsidRPr="00112178" w:rsidRDefault="00112178" w:rsidP="001121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21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Права членов народных дружинников.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Народные дружинники при участии в охране общественного порядка имеют право: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12178" w:rsidRPr="00112178" w:rsidRDefault="00112178" w:rsidP="001121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21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Обязанности народных дружинников.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</w:t>
      </w: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дружинники при участии в охране общественного порядка обязаны: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6.2.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112178" w:rsidRPr="00112178" w:rsidRDefault="00112178" w:rsidP="001121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7. Порядок внесения изменений и дополнений в Устав ДНД.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Внесение изменений и дополнений в настоящий Устав ДНД производится по инициативе членов ДНД на Общем собрании открытым голосованием. 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7.2. В случае государственной регистрации ДНД как юридического лица</w:t>
      </w:r>
      <w:r w:rsidRPr="00112178">
        <w:rPr>
          <w:rFonts w:ascii="Times New Roman" w:eastAsia="Times New Roman" w:hAnsi="Times New Roman" w:cs="Times New Roman"/>
          <w:sz w:val="28"/>
          <w:szCs w:val="28"/>
        </w:rPr>
        <w:t xml:space="preserve"> изменения, вносимые в настоящий Устав,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Материально-техническое обеспечение деятельности народной дружины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8.1.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78">
        <w:rPr>
          <w:rFonts w:ascii="Times New Roman" w:eastAsia="Times New Roman" w:hAnsi="Times New Roman" w:cs="Times New Roman"/>
          <w:sz w:val="28"/>
          <w:szCs w:val="28"/>
        </w:rPr>
        <w:t>8.2. Органы государственной власти Ростовской области, органы местного самоуправления могут выделять средства на финансирование материально-технического обеспечения деятельности ДНД,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12178" w:rsidRPr="00112178" w:rsidRDefault="00112178" w:rsidP="001121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1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Реорганизация и ликвидация ДНД.</w:t>
      </w:r>
    </w:p>
    <w:p w:rsidR="00112178" w:rsidRPr="00112178" w:rsidRDefault="00112178" w:rsidP="0011217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Реорганизация Народной дружины </w:t>
      </w:r>
      <w:r w:rsidRPr="00112178">
        <w:rPr>
          <w:rFonts w:ascii="Times New Roman" w:eastAsia="SimSun" w:hAnsi="Times New Roman" w:cs="Times New Roman"/>
          <w:sz w:val="28"/>
          <w:szCs w:val="28"/>
          <w:lang w:eastAsia="zh-CN"/>
        </w:rPr>
        <w:t>осуществляется в соответствии с действующим законодательством по решению Общего собрания.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9.2. При ликвидации ДНД технические и иные материальные средства, предоставленные Народной дружине, передаются ликвидируемой ДНД органам местного самоуправления, юридическим и физическим лицам, предоставившим технические и материальные средства.</w:t>
      </w:r>
    </w:p>
    <w:p w:rsidR="00112178" w:rsidRPr="00112178" w:rsidRDefault="00112178" w:rsidP="00112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2178" w:rsidRPr="00112178" w:rsidRDefault="00112178" w:rsidP="001121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Вступление в силу настоящего Устава.</w:t>
      </w:r>
    </w:p>
    <w:p w:rsidR="00112178" w:rsidRPr="00112178" w:rsidRDefault="00112178" w:rsidP="001121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7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Устав вступает в силу со дня его официального принятия Общим собранием.</w:t>
      </w:r>
    </w:p>
    <w:p w:rsidR="00112178" w:rsidRPr="00112178" w:rsidRDefault="00112178" w:rsidP="001121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78" w:rsidRPr="00112178" w:rsidRDefault="00112178" w:rsidP="00112178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Командир:                                                               __________________________</w:t>
      </w:r>
    </w:p>
    <w:p w:rsidR="00112178" w:rsidRPr="00112178" w:rsidRDefault="00112178" w:rsidP="00112178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12178" w:rsidRPr="00112178" w:rsidRDefault="00112178" w:rsidP="00112178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Члены:                                                                      </w:t>
      </w:r>
      <w:r w:rsidRPr="001121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__________________________</w:t>
      </w:r>
    </w:p>
    <w:p w:rsidR="00112178" w:rsidRPr="00112178" w:rsidRDefault="00112178" w:rsidP="00112178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__________________________</w:t>
      </w:r>
    </w:p>
    <w:p w:rsidR="00112178" w:rsidRPr="00112178" w:rsidRDefault="00112178" w:rsidP="00112178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__________________________                                      </w:t>
      </w:r>
    </w:p>
    <w:p w:rsidR="00112178" w:rsidRPr="00112178" w:rsidRDefault="00112178" w:rsidP="00112178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_________________________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_________________________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_________________________</w:t>
      </w:r>
    </w:p>
    <w:p w:rsidR="00112178" w:rsidRPr="00112178" w:rsidRDefault="00112178" w:rsidP="001121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17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_________________________</w:t>
      </w:r>
    </w:p>
    <w:p w:rsidR="00112178" w:rsidRPr="00112178" w:rsidRDefault="00112178" w:rsidP="001121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C3" w:rsidRDefault="001735C3">
      <w:bookmarkStart w:id="0" w:name="_GoBack"/>
      <w:bookmarkEnd w:id="0"/>
    </w:p>
    <w:sectPr w:rsidR="001735C3" w:rsidSect="00963553">
      <w:footerReference w:type="default" r:id="rId6"/>
      <w:pgSz w:w="11906" w:h="16838"/>
      <w:pgMar w:top="1134" w:right="567" w:bottom="111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D0" w:rsidRDefault="001121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D28D0" w:rsidRDefault="0011217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E53"/>
    <w:multiLevelType w:val="multilevel"/>
    <w:tmpl w:val="DA9E7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CD"/>
    <w:rsid w:val="00112178"/>
    <w:rsid w:val="001735C3"/>
    <w:rsid w:val="002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11217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2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11217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2015-12-21T10:47:00Z</dcterms:created>
  <dcterms:modified xsi:type="dcterms:W3CDTF">2015-12-21T10:48:00Z</dcterms:modified>
</cp:coreProperties>
</file>